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092" w:rsidRPr="002C1092" w:rsidRDefault="002C1092" w:rsidP="002C1092">
      <w:pPr>
        <w:keepNext/>
        <w:keepLines/>
        <w:tabs>
          <w:tab w:val="left" w:pos="10065"/>
        </w:tabs>
        <w:spacing w:before="480" w:after="0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bookmarkStart w:id="0" w:name="block-13391971"/>
      <w:r w:rsidRPr="002C1092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Муниципальное автономное общеобразовательное учреждение</w:t>
      </w:r>
    </w:p>
    <w:p w:rsidR="002C1092" w:rsidRPr="002C1092" w:rsidRDefault="002C1092" w:rsidP="002C1092">
      <w:pPr>
        <w:tabs>
          <w:tab w:val="left" w:pos="10065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C109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«Средняя школа №19-корпус кадет «Виктория»</w:t>
      </w:r>
    </w:p>
    <w:p w:rsid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C109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Старооскольск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ого</w:t>
      </w:r>
      <w:r w:rsidRPr="002C109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городско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</w:t>
      </w:r>
      <w:r w:rsidRPr="002C109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</w:t>
      </w: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(МАОУ «СШ № 19 – корпус кадет «Виктория»)</w:t>
      </w:r>
    </w:p>
    <w:p w:rsidR="002C1092" w:rsidRPr="002C1092" w:rsidRDefault="002C1092" w:rsidP="002C1092">
      <w:pPr>
        <w:widowControl w:val="0"/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val="ru-RU" w:eastAsia="ru-RU"/>
        </w:rPr>
      </w:pPr>
    </w:p>
    <w:p w:rsidR="002C1092" w:rsidRPr="002C1092" w:rsidRDefault="002C1092" w:rsidP="002C1092">
      <w:pPr>
        <w:widowControl w:val="0"/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ru-RU" w:eastAsia="ru-RU"/>
        </w:rPr>
      </w:pPr>
    </w:p>
    <w:p w:rsidR="002C1092" w:rsidRPr="002C1092" w:rsidRDefault="002C1092" w:rsidP="002C1092">
      <w:pPr>
        <w:widowControl w:val="0"/>
        <w:tabs>
          <w:tab w:val="left" w:pos="1006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</w:pPr>
      <w:r w:rsidRPr="002C1092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>Приложение</w:t>
      </w:r>
    </w:p>
    <w:p w:rsidR="002C1092" w:rsidRPr="002C1092" w:rsidRDefault="002C1092" w:rsidP="002C1092">
      <w:pPr>
        <w:widowControl w:val="0"/>
        <w:tabs>
          <w:tab w:val="left" w:pos="1006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</w:pPr>
      <w:r w:rsidRPr="002C1092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>к основной образовательной</w:t>
      </w:r>
    </w:p>
    <w:p w:rsidR="002C1092" w:rsidRPr="002C1092" w:rsidRDefault="002C1092" w:rsidP="002C1092">
      <w:pPr>
        <w:widowControl w:val="0"/>
        <w:tabs>
          <w:tab w:val="left" w:pos="1006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</w:pPr>
      <w:r w:rsidRPr="002C1092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>программе среднего общего</w:t>
      </w:r>
    </w:p>
    <w:p w:rsidR="002C1092" w:rsidRPr="002C1092" w:rsidRDefault="002C1092" w:rsidP="002C1092">
      <w:pPr>
        <w:widowControl w:val="0"/>
        <w:tabs>
          <w:tab w:val="left" w:pos="1006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</w:pPr>
      <w:r w:rsidRPr="002C1092">
        <w:rPr>
          <w:rFonts w:ascii="Times New Roman" w:eastAsia="Times New Roman" w:hAnsi="Times New Roman" w:cs="Times New Roman"/>
          <w:bCs/>
          <w:iCs/>
          <w:sz w:val="26"/>
          <w:szCs w:val="26"/>
          <w:lang w:val="ru-RU" w:eastAsia="ru-RU"/>
        </w:rPr>
        <w:t xml:space="preserve">образования </w:t>
      </w:r>
    </w:p>
    <w:p w:rsidR="002C1092" w:rsidRPr="002C1092" w:rsidRDefault="002C1092" w:rsidP="002C1092">
      <w:pPr>
        <w:keepNext/>
        <w:keepLines/>
        <w:tabs>
          <w:tab w:val="left" w:pos="10065"/>
        </w:tabs>
        <w:spacing w:before="200" w:after="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</w:pPr>
    </w:p>
    <w:p w:rsidR="002C1092" w:rsidRPr="002C1092" w:rsidRDefault="002C1092" w:rsidP="002C1092">
      <w:pPr>
        <w:keepNext/>
        <w:keepLines/>
        <w:tabs>
          <w:tab w:val="left" w:pos="10065"/>
        </w:tabs>
        <w:spacing w:before="200" w:after="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</w:pPr>
    </w:p>
    <w:p w:rsidR="002C1092" w:rsidRPr="002C1092" w:rsidRDefault="002C1092" w:rsidP="002C1092">
      <w:pPr>
        <w:keepNext/>
        <w:keepLines/>
        <w:tabs>
          <w:tab w:val="left" w:pos="10065"/>
        </w:tabs>
        <w:spacing w:before="200" w:after="0"/>
        <w:outlineLvl w:val="3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</w:pPr>
    </w:p>
    <w:p w:rsidR="002C1092" w:rsidRPr="002C1092" w:rsidRDefault="002C1092" w:rsidP="002C1092">
      <w:pPr>
        <w:keepNext/>
        <w:keepLines/>
        <w:tabs>
          <w:tab w:val="left" w:pos="10065"/>
        </w:tabs>
        <w:spacing w:before="200" w:after="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</w:pPr>
      <w:r w:rsidRPr="002C109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ru-RU" w:eastAsia="ru-RU"/>
        </w:rPr>
        <w:t>РАБОЧАЯ ПРОГРАММА</w:t>
      </w:r>
    </w:p>
    <w:p w:rsidR="002C1092" w:rsidRPr="002C1092" w:rsidRDefault="002C1092" w:rsidP="002C1092">
      <w:pPr>
        <w:spacing w:after="0" w:line="408" w:lineRule="auto"/>
        <w:ind w:left="120"/>
        <w:jc w:val="center"/>
        <w:rPr>
          <w:lang w:val="ru-RU"/>
        </w:rPr>
      </w:pPr>
      <w:r w:rsidRPr="002C10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C1092">
        <w:rPr>
          <w:rFonts w:ascii="Times New Roman" w:hAnsi="Times New Roman"/>
          <w:color w:val="000000"/>
          <w:sz w:val="28"/>
          <w:lang w:val="ru-RU"/>
        </w:rPr>
        <w:t xml:space="preserve"> 1827386)</w:t>
      </w: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C109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по учебному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предмету</w:t>
      </w: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2C1092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Алгебра и начала математического анализа</w:t>
      </w:r>
      <w:r w:rsidRPr="002C1092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»</w:t>
      </w: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10 - 11 </w:t>
      </w:r>
      <w:r w:rsidRPr="002C1092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классы</w:t>
      </w: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2C1092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(углубленный уровень)</w:t>
      </w: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tabs>
          <w:tab w:val="left" w:pos="10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C1092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906EF" w:rsidRPr="002C1092" w:rsidRDefault="002C1092" w:rsidP="002C1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sectPr w:rsidR="00C906EF" w:rsidRPr="002C1092">
          <w:pgSz w:w="11906" w:h="16383"/>
          <w:pgMar w:top="1134" w:right="850" w:bottom="1134" w:left="1701" w:header="720" w:footer="720" w:gutter="0"/>
          <w:cols w:space="720"/>
        </w:sectPr>
      </w:pPr>
      <w:r w:rsidRPr="002C109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Старый Оскол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 2023</w:t>
      </w:r>
    </w:p>
    <w:p w:rsidR="002C1092" w:rsidRPr="00903034" w:rsidRDefault="002C1092" w:rsidP="00903034">
      <w:pPr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1" w:name="block-13391969"/>
      <w:bookmarkEnd w:id="0"/>
    </w:p>
    <w:p w:rsidR="00C906EF" w:rsidRPr="00903034" w:rsidRDefault="00AA7A9C" w:rsidP="0090303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ПОЯСНИТЕЛЬНАЯ ЗАПИСКА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деятельностный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принцип обучения.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‌</w:t>
      </w:r>
      <w:bookmarkStart w:id="2" w:name="3d76e050-51fd-4b58-80c8-65c11753c1a9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‌‌</w:t>
      </w:r>
    </w:p>
    <w:p w:rsidR="00C906EF" w:rsidRPr="00903034" w:rsidRDefault="00C906EF" w:rsidP="009030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  <w:sectPr w:rsidR="00C906EF" w:rsidRPr="00903034">
          <w:pgSz w:w="11906" w:h="16383"/>
          <w:pgMar w:top="1134" w:right="850" w:bottom="1134" w:left="1701" w:header="720" w:footer="720" w:gutter="0"/>
          <w:cols w:space="720"/>
        </w:sectPr>
      </w:pPr>
    </w:p>
    <w:p w:rsidR="00C906EF" w:rsidRPr="00903034" w:rsidRDefault="00AA7A9C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block-13391968"/>
      <w:bookmarkEnd w:id="1"/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СОДЕРЖАНИЕ ОБУЧЕНИЯ 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10 КЛАСС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Арифметический корень натуральной степени и его свойства.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Логарифм числа. Свойства логарифма. Десятичные и натуральные логарифмы.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Преобразования числовых выражений, содержащих степени и корни.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Показательные уравнения. Основные методы решения показательных уравнений.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Преобразование выражений, содержащих логарифмы.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 и графики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знакопостоянства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903034">
        <w:rPr>
          <w:rFonts w:ascii="Times New Roman" w:hAnsi="Times New Roman" w:cs="Times New Roman"/>
          <w:color w:val="000000"/>
          <w:sz w:val="26"/>
          <w:szCs w:val="26"/>
        </w:rPr>
        <w:t>n</w:t>
      </w: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-ой степени как функции обратной степени с натуральным показателем.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Начала математического анализа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Множества и логика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</w:p>
    <w:p w:rsidR="00C906EF" w:rsidRPr="00903034" w:rsidRDefault="00AA7A9C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11 КЛАСС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03034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– </w:t>
      </w: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НОК), остатков по модулю, алгоритма Евклида для решения задач в целых числах.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903034">
        <w:rPr>
          <w:rFonts w:ascii="Times New Roman" w:hAnsi="Times New Roman" w:cs="Times New Roman"/>
          <w:color w:val="000000"/>
          <w:sz w:val="26"/>
          <w:szCs w:val="26"/>
        </w:rPr>
        <w:t>n</w:t>
      </w: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Основные методы решения показательных и логарифмических неравенств.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Основные методы решения иррациональных неравенств.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Уравнения, неравенства и системы с параметрами.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 и графики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Тригонометрические функции, их свойства и графики.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Начала математического анализа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C906EF" w:rsidRPr="00903034" w:rsidRDefault="00C906EF" w:rsidP="0090303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  <w:sectPr w:rsidR="00C906EF" w:rsidRPr="00903034">
          <w:pgSz w:w="11906" w:h="16383"/>
          <w:pgMar w:top="1134" w:right="850" w:bottom="1134" w:left="1701" w:header="720" w:footer="720" w:gutter="0"/>
          <w:cols w:space="720"/>
        </w:sectPr>
      </w:pPr>
    </w:p>
    <w:p w:rsidR="00C906EF" w:rsidRPr="00903034" w:rsidRDefault="00AA7A9C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block-13391970"/>
      <w:bookmarkEnd w:id="3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 гражданского воспитания: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 патриотического воспитания: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духовно-нравственного воспитания: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 духовных ценностей российского народа, </w:t>
      </w: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4) эстетического воспитания: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5) физического воспитания: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6) трудового воспитания: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7) экологического воспитания: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8) ценности научного познания: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логические действия: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контрпримеры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, обосновывать собственные суждения и выводы;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исследовательские действия: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надёжность информации по самостоятельно сформулированным критериям.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Общение: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Самоконтроль, эмоциональный интеллект: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недостижения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Совместная деятельность: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C906EF" w:rsidRPr="00903034" w:rsidRDefault="00C906EF" w:rsidP="00903034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К концу обучения в</w:t>
      </w: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10 классе</w:t>
      </w: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понятием: арифметический корень натуральной степени;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понятием: степень с рациональным показателем;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логарифм числа, десятичные и натуральные логарифмы;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арксинус, арккосинус и арктангенс числового аргумента.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свойства действий с корнями для преобразования выражений;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свойства логарифмов для преобразования логарифмических выражений;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 и графики: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знакопостоянства</w:t>
      </w:r>
      <w:proofErr w:type="spellEnd"/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903034">
        <w:rPr>
          <w:rFonts w:ascii="Times New Roman" w:hAnsi="Times New Roman" w:cs="Times New Roman"/>
          <w:color w:val="000000"/>
          <w:sz w:val="26"/>
          <w:szCs w:val="26"/>
        </w:rPr>
        <w:t>n</w:t>
      </w: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-ой степени как функции обратной степени с натуральным показателем;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Начала математического анализа: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прогрессии для решения реальных задач прикладного характера;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геометрический и физический смысл производной для решения задач.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Множества и логика: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множество, операции над множествами;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К концу обучения в</w:t>
      </w:r>
      <w:r w:rsidRPr="00903034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</w:t>
      </w: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11 классе</w:t>
      </w: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Числа и вычисления: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Уравнения и неравенства: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отбор корней при решении тригонометрического уравнения;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Функции и графики: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геометрические образы уравнений и неравенств на координатной плоскости;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графики тригонометрических функций;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функции для моделирования и исследования реальных процессов.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Начала математического анализа: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производную для исследования функции на монотонность и экстремумы;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наибольшее и наименьшее значения функции непрерывной на отрезке;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площади плоских фигур и объёмы тел с помощью интеграла;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C906EF" w:rsidRPr="00903034" w:rsidRDefault="00AA7A9C" w:rsidP="009030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3034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906EF" w:rsidRPr="002C1092" w:rsidRDefault="00C906EF">
      <w:pPr>
        <w:rPr>
          <w:lang w:val="ru-RU"/>
        </w:rPr>
        <w:sectPr w:rsidR="00C906EF" w:rsidRPr="002C1092">
          <w:pgSz w:w="11906" w:h="16383"/>
          <w:pgMar w:top="1134" w:right="850" w:bottom="1134" w:left="1701" w:header="720" w:footer="720" w:gutter="0"/>
          <w:cols w:space="720"/>
        </w:sectPr>
      </w:pPr>
    </w:p>
    <w:p w:rsidR="00C906EF" w:rsidRPr="00903034" w:rsidRDefault="00AA7A9C" w:rsidP="009030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3391967"/>
      <w:bookmarkEnd w:id="4"/>
      <w:r w:rsidRPr="009030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030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906EF" w:rsidRPr="00903034" w:rsidRDefault="00AA7A9C" w:rsidP="009030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030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668"/>
        <w:gridCol w:w="1134"/>
        <w:gridCol w:w="1276"/>
        <w:gridCol w:w="1275"/>
        <w:gridCol w:w="2942"/>
      </w:tblGrid>
      <w:tr w:rsidR="00C906EF" w:rsidRPr="00903034" w:rsidTr="00903034">
        <w:trPr>
          <w:trHeight w:val="144"/>
          <w:tblCellSpacing w:w="20" w:type="nil"/>
        </w:trPr>
        <w:tc>
          <w:tcPr>
            <w:tcW w:w="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6EF" w:rsidRPr="00903034" w:rsidRDefault="00C906EF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6EF" w:rsidRPr="00903034" w:rsidRDefault="00C906EF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6EF" w:rsidRPr="00903034" w:rsidRDefault="00C906EF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C1092"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https://resh.edu.ru/subject/51/10/</w:t>
              </w:r>
            </w:hyperlink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https://resh.edu.ru/subject/51/10/</w:t>
              </w:r>
            </w:hyperlink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https://resh.edu.ru/subject/51/10/</w:t>
              </w:r>
            </w:hyperlink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Показательная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https://resh.edu.ru/subject/51/10/</w:t>
              </w:r>
            </w:hyperlink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Логарифмическая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C1092"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https://resh.edu.ru/subject/51/10/</w:t>
              </w:r>
            </w:hyperlink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https://resh.edu.ru/subject/51/10/</w:t>
              </w:r>
            </w:hyperlink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https://resh.edu.ru/subject/lesson/5223/start/326717/</w:t>
              </w:r>
            </w:hyperlink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https://resh.edu.ru/subject/lesson/3876/start/199243/</w:t>
              </w:r>
            </w:hyperlink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https://resh.edu.ru/subject/lesson/3876/start/199243/</w:t>
              </w:r>
            </w:hyperlink>
          </w:p>
        </w:tc>
      </w:tr>
      <w:tr w:rsidR="00903034" w:rsidRPr="00903034" w:rsidTr="00903034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2C1092"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6EF" w:rsidRPr="00903034" w:rsidRDefault="00C906EF" w:rsidP="0090303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06EF" w:rsidRPr="00903034" w:rsidSect="0090303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906EF" w:rsidRPr="00903034" w:rsidRDefault="00AA7A9C" w:rsidP="009030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030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668"/>
        <w:gridCol w:w="1134"/>
        <w:gridCol w:w="1276"/>
        <w:gridCol w:w="1134"/>
        <w:gridCol w:w="3083"/>
      </w:tblGrid>
      <w:tr w:rsidR="00C906EF" w:rsidRPr="00903034" w:rsidTr="00603C51">
        <w:trPr>
          <w:trHeight w:val="144"/>
          <w:tblCellSpacing w:w="20" w:type="nil"/>
        </w:trPr>
        <w:tc>
          <w:tcPr>
            <w:tcW w:w="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34" w:rsidRPr="00903034" w:rsidTr="00603C51">
        <w:trPr>
          <w:trHeight w:val="144"/>
          <w:tblCellSpacing w:w="20" w:type="nil"/>
        </w:trPr>
        <w:tc>
          <w:tcPr>
            <w:tcW w:w="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6EF" w:rsidRPr="00903034" w:rsidRDefault="00C906EF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6EF" w:rsidRPr="00903034" w:rsidRDefault="00C906EF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906EF" w:rsidRPr="00903034" w:rsidRDefault="00C906EF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6EF" w:rsidRPr="00903034" w:rsidRDefault="00C906EF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34" w:rsidRPr="00903034" w:rsidTr="00603C51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C1092"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https://resh.edu.ru/subject/lesson/3966/start/201135/</w:t>
              </w:r>
            </w:hyperlink>
          </w:p>
        </w:tc>
      </w:tr>
      <w:tr w:rsidR="00903034" w:rsidRPr="00903034" w:rsidTr="00603C51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https://resh.edu.ru/subject/lesson/6114/start/201073/</w:t>
              </w:r>
            </w:hyperlink>
          </w:p>
        </w:tc>
      </w:tr>
      <w:tr w:rsidR="00903034" w:rsidRPr="00903034" w:rsidTr="00603C51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https://resh.edu.ru/subject/lesson/6111/start/200545/</w:t>
              </w:r>
            </w:hyperlink>
          </w:p>
        </w:tc>
      </w:tr>
      <w:tr w:rsidR="00903034" w:rsidRPr="00903034" w:rsidTr="00603C51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2C1092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AA7A9C"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https://resh.edu.ru/subject/lesson/4155/start/38784/</w:t>
              </w:r>
            </w:hyperlink>
          </w:p>
        </w:tc>
      </w:tr>
      <w:tr w:rsidR="00903034" w:rsidRPr="00903034" w:rsidTr="00603C51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https://resh.edu.ru/subject/lesson/4103/start/38536/</w:t>
              </w:r>
            </w:hyperlink>
          </w:p>
        </w:tc>
      </w:tr>
      <w:tr w:rsidR="00903034" w:rsidRPr="00903034" w:rsidTr="00603C51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https://resh.edu.ru/subject/lesson/5100/start/326934/</w:t>
              </w:r>
            </w:hyperlink>
          </w:p>
        </w:tc>
      </w:tr>
      <w:tr w:rsidR="00903034" w:rsidRPr="00903034" w:rsidTr="00603C51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https://resh.edu.ru/subject/lesson/4155/start/38784/</w:t>
              </w:r>
            </w:hyperlink>
          </w:p>
        </w:tc>
      </w:tr>
      <w:tr w:rsidR="00903034" w:rsidRPr="00903034" w:rsidTr="00603C51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https://resh.edu.ru/subject/lesson/4145/start/111179/</w:t>
              </w:r>
            </w:hyperlink>
          </w:p>
        </w:tc>
      </w:tr>
      <w:tr w:rsidR="00903034" w:rsidRPr="00903034" w:rsidTr="00603C51">
        <w:trPr>
          <w:trHeight w:val="144"/>
          <w:tblCellSpacing w:w="20" w:type="nil"/>
        </w:trPr>
        <w:tc>
          <w:tcPr>
            <w:tcW w:w="551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https://resh.edu.ru/subject/lesson/4933/start/127884/</w:t>
              </w:r>
            </w:hyperlink>
          </w:p>
        </w:tc>
      </w:tr>
      <w:tr w:rsidR="00C906EF" w:rsidRPr="00903034" w:rsidTr="00603C51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2C1092"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AA7A9C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83" w:type="dxa"/>
            <w:tcMar>
              <w:top w:w="50" w:type="dxa"/>
              <w:left w:w="100" w:type="dxa"/>
            </w:tcMar>
            <w:vAlign w:val="center"/>
          </w:tcPr>
          <w:p w:rsidR="00C906EF" w:rsidRPr="00903034" w:rsidRDefault="00C906EF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6EF" w:rsidRPr="00903034" w:rsidRDefault="00C906EF" w:rsidP="0090303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06EF" w:rsidRPr="00903034" w:rsidSect="0090303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906EF" w:rsidRPr="00903034" w:rsidRDefault="00C906EF" w:rsidP="0090303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06EF" w:rsidRPr="00903034" w:rsidSect="0090303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906EF" w:rsidRPr="00903034" w:rsidRDefault="00AA7A9C">
      <w:pPr>
        <w:spacing w:after="0"/>
        <w:ind w:left="120"/>
        <w:rPr>
          <w:sz w:val="26"/>
          <w:szCs w:val="26"/>
        </w:rPr>
      </w:pPr>
      <w:bookmarkStart w:id="6" w:name="block-13391966"/>
      <w:bookmarkEnd w:id="5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903034">
        <w:rPr>
          <w:rFonts w:ascii="Times New Roman" w:hAnsi="Times New Roman"/>
          <w:b/>
          <w:color w:val="000000"/>
          <w:sz w:val="26"/>
          <w:szCs w:val="26"/>
        </w:rPr>
        <w:t xml:space="preserve">ПОУРОЧНОЕ ПЛАНИРОВАНИЕ </w:t>
      </w:r>
    </w:p>
    <w:p w:rsidR="00C906EF" w:rsidRPr="00903034" w:rsidRDefault="00AA7A9C">
      <w:pPr>
        <w:spacing w:after="0"/>
        <w:ind w:left="120"/>
        <w:rPr>
          <w:sz w:val="26"/>
          <w:szCs w:val="26"/>
        </w:rPr>
      </w:pPr>
      <w:r w:rsidRPr="00903034">
        <w:rPr>
          <w:rFonts w:ascii="Times New Roman" w:hAnsi="Times New Roman"/>
          <w:b/>
          <w:color w:val="000000"/>
          <w:sz w:val="26"/>
          <w:szCs w:val="26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230"/>
        <w:gridCol w:w="1134"/>
        <w:gridCol w:w="1417"/>
        <w:gridCol w:w="1134"/>
        <w:gridCol w:w="2268"/>
      </w:tblGrid>
      <w:tr w:rsidR="00903034" w:rsidTr="0090303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603C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Эйлера-Венна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Рациональные числа. Обыкновенные и десятичные дроби, проценты, бесконечные периодические дроби.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монотонности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"Свойства и график корня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903034" w:rsidRPr="002C1092" w:rsidRDefault="00903034">
            <w:pPr>
              <w:spacing w:after="0"/>
              <w:ind w:left="135"/>
              <w:rPr>
                <w:lang w:val="ru-RU"/>
              </w:rPr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 w:rsidRPr="002C1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03034" w:rsidRDefault="00903034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3034" w:rsidRDefault="009030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903034" w:rsidRDefault="00903034"/>
        </w:tc>
      </w:tr>
    </w:tbl>
    <w:p w:rsidR="00C906EF" w:rsidRDefault="00C906EF">
      <w:pPr>
        <w:sectPr w:rsidR="00C906EF" w:rsidSect="00603C51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C906EF" w:rsidRDefault="00AA7A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826"/>
        <w:gridCol w:w="946"/>
        <w:gridCol w:w="1841"/>
        <w:gridCol w:w="1910"/>
        <w:gridCol w:w="2830"/>
      </w:tblGrid>
      <w:tr w:rsidR="00903034" w:rsidTr="00603C5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34" w:rsidTr="00603C51">
        <w:trPr>
          <w:trHeight w:val="782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03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Геометрический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Графические методы решения иррациональных уравнений.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03C51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</w:tcPr>
          <w:p w:rsidR="00603C51" w:rsidRDefault="00603C51" w:rsidP="00603C51">
            <w:hyperlink r:id="rId253">
              <w:r w:rsidRPr="003F192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03C51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</w:tcPr>
          <w:p w:rsidR="00603C51" w:rsidRDefault="00603C51" w:rsidP="00603C51">
            <w:hyperlink r:id="rId254">
              <w:r w:rsidRPr="003F192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03C51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</w:tcPr>
          <w:p w:rsidR="00603C51" w:rsidRDefault="00603C51" w:rsidP="00603C51">
            <w:hyperlink r:id="rId255">
              <w:r w:rsidRPr="003F192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03C51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</w:tcPr>
          <w:p w:rsidR="00603C51" w:rsidRDefault="00603C51" w:rsidP="00603C51">
            <w:hyperlink r:id="rId256">
              <w:r w:rsidRPr="003F192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03C51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3C51" w:rsidRPr="00903034" w:rsidRDefault="00603C51" w:rsidP="00603C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</w:tcPr>
          <w:p w:rsidR="00603C51" w:rsidRDefault="00603C51" w:rsidP="00603C51">
            <w:hyperlink r:id="rId257">
              <w:r w:rsidRPr="003F192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7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0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>
              <w:r w:rsidRPr="0090303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903034" w:rsidTr="00603C51">
        <w:trPr>
          <w:trHeight w:val="144"/>
          <w:tblCellSpacing w:w="20" w:type="nil"/>
        </w:trPr>
        <w:tc>
          <w:tcPr>
            <w:tcW w:w="6513" w:type="dxa"/>
            <w:gridSpan w:val="2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034" w:rsidRPr="00903034" w:rsidRDefault="00903034" w:rsidP="009030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0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0" w:type="dxa"/>
            <w:vAlign w:val="center"/>
          </w:tcPr>
          <w:p w:rsidR="00903034" w:rsidRPr="00903034" w:rsidRDefault="00903034" w:rsidP="009030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6EF" w:rsidRDefault="00C906EF">
      <w:pPr>
        <w:sectPr w:rsidR="00C906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6EF" w:rsidRDefault="00C906EF">
      <w:pPr>
        <w:sectPr w:rsidR="00C906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6EF" w:rsidRDefault="00AA7A9C">
      <w:pPr>
        <w:spacing w:after="0"/>
        <w:ind w:left="120"/>
      </w:pPr>
      <w:bookmarkStart w:id="7" w:name="block-13391972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906EF" w:rsidRDefault="00AA7A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06EF" w:rsidRPr="002C1092" w:rsidRDefault="00AA7A9C" w:rsidP="00AA7A9C">
      <w:pPr>
        <w:spacing w:after="0" w:line="480" w:lineRule="auto"/>
        <w:ind w:left="120"/>
        <w:rPr>
          <w:lang w:val="ru-RU"/>
        </w:rPr>
      </w:pPr>
      <w:r w:rsidRPr="002C1092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6705523-d600-492c-bad3-a6eb7c5a188f"/>
      <w:r w:rsidRPr="002C1092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 и начала математического анализа, 10 класс/ Мерзляк А.Г., </w:t>
      </w:r>
      <w:proofErr w:type="spellStart"/>
      <w:r w:rsidRPr="002C1092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2C1092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</w:t>
      </w:r>
      <w:r>
        <w:rPr>
          <w:rFonts w:ascii="Times New Roman" w:hAnsi="Times New Roman"/>
          <w:color w:val="000000"/>
          <w:sz w:val="28"/>
        </w:rPr>
        <w:t>B</w:t>
      </w:r>
      <w:r w:rsidRPr="002C10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2C1092">
        <w:rPr>
          <w:rFonts w:ascii="Times New Roman" w:hAnsi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2C1092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2C109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C1092">
        <w:rPr>
          <w:rFonts w:ascii="Times New Roman" w:hAnsi="Times New Roman"/>
          <w:color w:val="000000"/>
          <w:sz w:val="28"/>
          <w:lang w:val="ru-RU"/>
        </w:rPr>
        <w:t>​</w:t>
      </w:r>
    </w:p>
    <w:p w:rsidR="00C906EF" w:rsidRPr="002C1092" w:rsidRDefault="00AA7A9C">
      <w:pPr>
        <w:spacing w:after="0" w:line="480" w:lineRule="auto"/>
        <w:ind w:left="120"/>
        <w:rPr>
          <w:lang w:val="ru-RU"/>
        </w:rPr>
      </w:pPr>
      <w:r w:rsidRPr="002C10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06EF" w:rsidRPr="002C1092" w:rsidRDefault="00AA7A9C" w:rsidP="00AA7A9C">
      <w:pPr>
        <w:spacing w:after="0" w:line="480" w:lineRule="auto"/>
        <w:ind w:left="120"/>
        <w:rPr>
          <w:lang w:val="ru-RU"/>
        </w:rPr>
      </w:pPr>
      <w:r w:rsidRPr="002C1092">
        <w:rPr>
          <w:rFonts w:ascii="Times New Roman" w:hAnsi="Times New Roman"/>
          <w:color w:val="000000"/>
          <w:sz w:val="28"/>
          <w:lang w:val="ru-RU"/>
        </w:rPr>
        <w:t>​‌Методические рекомендации к учебнику</w:t>
      </w:r>
      <w:r w:rsidRPr="002C1092">
        <w:rPr>
          <w:sz w:val="28"/>
          <w:lang w:val="ru-RU"/>
        </w:rPr>
        <w:br/>
      </w:r>
      <w:r w:rsidRPr="002C1092">
        <w:rPr>
          <w:rFonts w:ascii="Times New Roman" w:hAnsi="Times New Roman"/>
          <w:color w:val="000000"/>
          <w:sz w:val="28"/>
          <w:lang w:val="ru-RU"/>
        </w:rPr>
        <w:t xml:space="preserve"> А. Г. Мерзляка, Д. А. </w:t>
      </w:r>
      <w:proofErr w:type="spellStart"/>
      <w:r w:rsidRPr="002C1092">
        <w:rPr>
          <w:rFonts w:ascii="Times New Roman" w:hAnsi="Times New Roman"/>
          <w:color w:val="000000"/>
          <w:sz w:val="28"/>
          <w:lang w:val="ru-RU"/>
        </w:rPr>
        <w:t>Номировского</w:t>
      </w:r>
      <w:proofErr w:type="spellEnd"/>
      <w:r w:rsidRPr="002C1092">
        <w:rPr>
          <w:rFonts w:ascii="Times New Roman" w:hAnsi="Times New Roman"/>
          <w:color w:val="000000"/>
          <w:sz w:val="28"/>
          <w:lang w:val="ru-RU"/>
        </w:rPr>
        <w:t>, В. Б. Полякова.– Москва: Просвещение, 2023</w:t>
      </w:r>
      <w:bookmarkStart w:id="9" w:name="d8728230-5928-44d5-8479-c071b6ca96aa"/>
      <w:bookmarkEnd w:id="9"/>
    </w:p>
    <w:p w:rsidR="00C906EF" w:rsidRPr="002C1092" w:rsidRDefault="00AA7A9C">
      <w:pPr>
        <w:spacing w:after="0" w:line="480" w:lineRule="auto"/>
        <w:ind w:left="120"/>
        <w:rPr>
          <w:lang w:val="ru-RU"/>
        </w:rPr>
      </w:pPr>
      <w:r w:rsidRPr="002C10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06EF" w:rsidRPr="002C1092" w:rsidRDefault="00AA7A9C">
      <w:pPr>
        <w:spacing w:after="0" w:line="480" w:lineRule="auto"/>
        <w:ind w:left="120"/>
        <w:rPr>
          <w:lang w:val="ru-RU"/>
        </w:rPr>
      </w:pPr>
      <w:r w:rsidRPr="002C1092">
        <w:rPr>
          <w:rFonts w:ascii="Times New Roman" w:hAnsi="Times New Roman"/>
          <w:color w:val="000000"/>
          <w:sz w:val="28"/>
          <w:lang w:val="ru-RU"/>
        </w:rPr>
        <w:t>​</w:t>
      </w:r>
      <w:r w:rsidRPr="002C1092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c1c519a7-0172-427c-b1b9-8c5ea50a5861"/>
      <w:r>
        <w:rPr>
          <w:rFonts w:ascii="Times New Roman" w:hAnsi="Times New Roman"/>
          <w:color w:val="000000"/>
          <w:sz w:val="28"/>
        </w:rPr>
        <w:t>https</w:t>
      </w:r>
      <w:r w:rsidRPr="002C109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C109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C109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1092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r w:rsidRPr="002C1092">
        <w:rPr>
          <w:rFonts w:ascii="Times New Roman" w:hAnsi="Times New Roman"/>
          <w:color w:val="333333"/>
          <w:sz w:val="28"/>
          <w:lang w:val="ru-RU"/>
        </w:rPr>
        <w:t>‌</w:t>
      </w:r>
      <w:r w:rsidRPr="002C1092">
        <w:rPr>
          <w:rFonts w:ascii="Times New Roman" w:hAnsi="Times New Roman"/>
          <w:color w:val="000000"/>
          <w:sz w:val="28"/>
          <w:lang w:val="ru-RU"/>
        </w:rPr>
        <w:t>​</w:t>
      </w:r>
    </w:p>
    <w:p w:rsidR="00C906EF" w:rsidRPr="002C1092" w:rsidRDefault="00C906EF">
      <w:pPr>
        <w:rPr>
          <w:lang w:val="ru-RU"/>
        </w:rPr>
        <w:sectPr w:rsidR="00C906EF" w:rsidRPr="002C1092">
          <w:pgSz w:w="11906" w:h="16383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bookmarkEnd w:id="7"/>
    <w:p w:rsidR="00AA7A9C" w:rsidRPr="002C1092" w:rsidRDefault="00AA7A9C" w:rsidP="00603C51">
      <w:pPr>
        <w:rPr>
          <w:lang w:val="ru-RU"/>
        </w:rPr>
      </w:pPr>
    </w:p>
    <w:sectPr w:rsidR="00AA7A9C" w:rsidRPr="002C10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06EF"/>
    <w:rsid w:val="002C1092"/>
    <w:rsid w:val="00603C51"/>
    <w:rsid w:val="00903034"/>
    <w:rsid w:val="00AA7A9C"/>
    <w:rsid w:val="00C9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C3A38"/>
  <w15:docId w15:val="{114BB347-2C1F-43DF-972B-2EFE2EBF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3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30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7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subject/lesson/4145/start/111179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5" Type="http://schemas.openxmlformats.org/officeDocument/2006/relationships/hyperlink" Target="https://resh.edu.ru/subject/51/10/" TargetMode="Externa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12" Type="http://schemas.openxmlformats.org/officeDocument/2006/relationships/hyperlink" Target="https://resh.edu.ru/subject/lesson/3876/start/199243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subject/51/10/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subject/lesson/3876/start/199243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subject/51/10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subject/lesson/3966/start/201135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8" Type="http://schemas.openxmlformats.org/officeDocument/2006/relationships/hyperlink" Target="https://resh.edu.ru/subject/51/10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subject/lesson/6114/start/201073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9" Type="http://schemas.openxmlformats.org/officeDocument/2006/relationships/hyperlink" Target="https://resh.edu.ru/subject/51/10/" TargetMode="External"/><Relationship Id="rId21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subject/lesson/6111/start/200545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fontTable" Target="fontTable.xm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subject/lesson/4155/start/38784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theme" Target="theme/theme1.xm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subject/lesson/4103/start/38536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subject/lesson/5100/start/326934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subject/lesson/4155/start/38784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subject/51/10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subject/lesson/5223/start/326717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resh.edu.ru/subject/lesson/4933/start/127884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EC539-709D-4674-8900-49552BA4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36</Pages>
  <Words>10984</Words>
  <Characters>62610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2023-09-20T08:59:00Z</cp:lastPrinted>
  <dcterms:created xsi:type="dcterms:W3CDTF">2023-09-20T08:34:00Z</dcterms:created>
  <dcterms:modified xsi:type="dcterms:W3CDTF">2023-09-20T08:59:00Z</dcterms:modified>
</cp:coreProperties>
</file>